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E809562" w:rsidR="0033636C" w:rsidRPr="004D578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D578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F82664">
            <w:rPr>
              <w:rFonts w:ascii="Times New Roman" w:hAnsi="Times New Roman"/>
              <w:sz w:val="28"/>
              <w:szCs w:val="28"/>
            </w:rPr>
            <w:t>12 мая 2026 года</w:t>
          </w:r>
        </w:sdtContent>
      </w:sdt>
      <w:r w:rsidRPr="004D578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F82664" w:rsidRPr="00F82664">
            <w:rPr>
              <w:rFonts w:ascii="Times New Roman" w:hAnsi="Times New Roman"/>
              <w:sz w:val="28"/>
              <w:szCs w:val="28"/>
            </w:rPr>
            <w:t>266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57F1A60" w14:textId="3CA91F3C" w:rsidR="0062377A" w:rsidRDefault="00093B08" w:rsidP="004D5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786">
        <w:rPr>
          <w:rFonts w:ascii="Times New Roman" w:hAnsi="Times New Roman"/>
          <w:b/>
          <w:sz w:val="28"/>
          <w:szCs w:val="28"/>
        </w:rPr>
        <w:t>Об утвержден</w:t>
      </w:r>
      <w:r w:rsidR="0062377A">
        <w:rPr>
          <w:rFonts w:ascii="Times New Roman" w:hAnsi="Times New Roman"/>
          <w:b/>
          <w:sz w:val="28"/>
          <w:szCs w:val="28"/>
        </w:rPr>
        <w:t>ии административного регламента</w:t>
      </w:r>
    </w:p>
    <w:p w14:paraId="0E163E71" w14:textId="17689F07" w:rsidR="0062377A" w:rsidRDefault="00093B08" w:rsidP="004D5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786">
        <w:rPr>
          <w:rFonts w:ascii="Times New Roman" w:hAnsi="Times New Roman"/>
          <w:b/>
          <w:sz w:val="28"/>
          <w:szCs w:val="28"/>
        </w:rPr>
        <w:t>предоставления муниципальной ус</w:t>
      </w:r>
      <w:r w:rsidR="0062377A">
        <w:rPr>
          <w:rFonts w:ascii="Times New Roman" w:hAnsi="Times New Roman"/>
          <w:b/>
          <w:sz w:val="28"/>
          <w:szCs w:val="28"/>
        </w:rPr>
        <w:t>луги «Прием граждан на обучение</w:t>
      </w:r>
    </w:p>
    <w:p w14:paraId="566C715D" w14:textId="09E788E3" w:rsidR="0062377A" w:rsidRDefault="00093B08" w:rsidP="004D5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786">
        <w:rPr>
          <w:rFonts w:ascii="Times New Roman" w:hAnsi="Times New Roman"/>
          <w:b/>
          <w:sz w:val="28"/>
          <w:szCs w:val="28"/>
        </w:rPr>
        <w:t>по общеобразовательны</w:t>
      </w:r>
      <w:r w:rsidR="0062377A">
        <w:rPr>
          <w:rFonts w:ascii="Times New Roman" w:hAnsi="Times New Roman"/>
          <w:b/>
          <w:sz w:val="28"/>
          <w:szCs w:val="28"/>
        </w:rPr>
        <w:t>м программам начального общего,</w:t>
      </w:r>
    </w:p>
    <w:p w14:paraId="0DCF5580" w14:textId="1945E6D0" w:rsidR="0033636C" w:rsidRPr="004D5786" w:rsidRDefault="00093B08" w:rsidP="004D5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786">
        <w:rPr>
          <w:rFonts w:ascii="Times New Roman" w:hAnsi="Times New Roman"/>
          <w:b/>
          <w:sz w:val="28"/>
          <w:szCs w:val="28"/>
        </w:rPr>
        <w:t>основного общего и среднего общего образования»</w:t>
      </w:r>
    </w:p>
    <w:p w14:paraId="0DCF5581" w14:textId="77777777" w:rsidR="00185FEC" w:rsidRDefault="00185FEC" w:rsidP="004D57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DF236F" w14:textId="15FD3066" w:rsidR="00126254" w:rsidRPr="00BB0100" w:rsidRDefault="00126254" w:rsidP="004D578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Федерального закона от 27.07.2010 № 210-ФЗ </w:t>
      </w:r>
      <w:r w:rsidR="004D578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«Об организации предоставления государственных и муниципальных услуг», распоряжения Правительства Сахалинской области от 07.12.2020 № 756-р </w:t>
      </w:r>
      <w:r w:rsidR="004D578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 w:rsidR="00DD0C7A">
        <w:rPr>
          <w:rFonts w:ascii="Times New Roman" w:hAnsi="Times New Roman"/>
          <w:sz w:val="28"/>
          <w:szCs w:val="28"/>
        </w:rPr>
        <w:t xml:space="preserve"> или муниципальное задание (заказ)»</w:t>
      </w:r>
      <w:r>
        <w:rPr>
          <w:rFonts w:ascii="Times New Roman" w:hAnsi="Times New Roman"/>
          <w:sz w:val="28"/>
          <w:szCs w:val="28"/>
        </w:rPr>
        <w:t xml:space="preserve">, </w:t>
      </w:r>
      <w:r w:rsidR="004D5786">
        <w:rPr>
          <w:rFonts w:ascii="Times New Roman" w:hAnsi="Times New Roman"/>
          <w:sz w:val="28"/>
          <w:szCs w:val="28"/>
        </w:rPr>
        <w:br/>
      </w:r>
      <w:r w:rsidR="006217E1">
        <w:rPr>
          <w:rFonts w:ascii="Times New Roman" w:hAnsi="Times New Roman"/>
          <w:sz w:val="28"/>
          <w:szCs w:val="28"/>
        </w:rPr>
        <w:t xml:space="preserve">в соответствии с </w:t>
      </w:r>
      <w:r w:rsidR="006217E1" w:rsidRPr="006217E1">
        <w:rPr>
          <w:rFonts w:ascii="Times New Roman" w:hAnsi="Times New Roman"/>
          <w:sz w:val="28"/>
          <w:szCs w:val="28"/>
        </w:rPr>
        <w:t>постановлениями мэра муниципального образования Ногликский муниципальн</w:t>
      </w:r>
      <w:bookmarkStart w:id="0" w:name="_GoBack"/>
      <w:bookmarkEnd w:id="0"/>
      <w:r w:rsidR="006217E1" w:rsidRPr="006217E1">
        <w:rPr>
          <w:rFonts w:ascii="Times New Roman" w:hAnsi="Times New Roman"/>
          <w:sz w:val="28"/>
          <w:szCs w:val="28"/>
        </w:rPr>
        <w:t xml:space="preserve">ый округ Сахалинской области от 19.03.2025 № 44 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</w:t>
      </w:r>
      <w:r w:rsidR="004D5786">
        <w:rPr>
          <w:rFonts w:ascii="Times New Roman" w:hAnsi="Times New Roman"/>
          <w:sz w:val="28"/>
          <w:szCs w:val="28"/>
        </w:rPr>
        <w:br/>
      </w:r>
      <w:r w:rsidR="006217E1" w:rsidRPr="006217E1">
        <w:rPr>
          <w:rFonts w:ascii="Times New Roman" w:hAnsi="Times New Roman"/>
          <w:sz w:val="28"/>
          <w:szCs w:val="28"/>
        </w:rPr>
        <w:t xml:space="preserve">и законами Сахалинской области», от 28.04.2025 № 66 </w:t>
      </w:r>
      <w:r w:rsidR="000010ED">
        <w:rPr>
          <w:rFonts w:ascii="Times New Roman" w:hAnsi="Times New Roman"/>
          <w:sz w:val="28"/>
          <w:szCs w:val="28"/>
        </w:rPr>
        <w:t xml:space="preserve">(в редакции от 19.09.2025 № 173) </w:t>
      </w:r>
      <w:r w:rsidR="006217E1" w:rsidRPr="006217E1">
        <w:rPr>
          <w:rFonts w:ascii="Times New Roman" w:hAnsi="Times New Roman"/>
          <w:sz w:val="28"/>
          <w:szCs w:val="28"/>
        </w:rPr>
        <w:t>«О порядке разработки и утверждения административных регламентов предоставления государственных (муниципальных) услуг»</w:t>
      </w:r>
      <w:r w:rsidR="006217E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CE7279">
        <w:rPr>
          <w:rFonts w:ascii="Times New Roman" w:hAnsi="Times New Roman"/>
          <w:b/>
          <w:sz w:val="28"/>
          <w:szCs w:val="28"/>
        </w:rPr>
        <w:t>ПОСТАНОВЛЯЕТ</w:t>
      </w:r>
      <w:r w:rsidRPr="004D5786">
        <w:rPr>
          <w:rFonts w:ascii="Times New Roman" w:hAnsi="Times New Roman"/>
          <w:b/>
          <w:sz w:val="28"/>
          <w:szCs w:val="28"/>
        </w:rPr>
        <w:t>:</w:t>
      </w:r>
    </w:p>
    <w:p w14:paraId="355F2A53" w14:textId="4903C40A" w:rsidR="00126254" w:rsidRDefault="004D5786" w:rsidP="004D5786">
      <w:pPr>
        <w:pStyle w:val="a8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F8266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26254">
        <w:rPr>
          <w:rFonts w:ascii="Times New Roman" w:hAnsi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126254" w:rsidRPr="00794B2A">
        <w:rPr>
          <w:rFonts w:ascii="Times New Roman" w:hAnsi="Times New Roman"/>
          <w:sz w:val="28"/>
          <w:szCs w:val="28"/>
        </w:rPr>
        <w:t xml:space="preserve">Прием граждан на обучение </w:t>
      </w:r>
      <w:r w:rsidR="00F82664">
        <w:rPr>
          <w:rFonts w:ascii="Times New Roman" w:hAnsi="Times New Roman"/>
          <w:sz w:val="28"/>
          <w:szCs w:val="28"/>
        </w:rPr>
        <w:br/>
      </w:r>
      <w:r w:rsidR="00126254" w:rsidRPr="00794B2A">
        <w:rPr>
          <w:rFonts w:ascii="Times New Roman" w:hAnsi="Times New Roman"/>
          <w:sz w:val="28"/>
          <w:szCs w:val="28"/>
        </w:rPr>
        <w:t>по общеобразовательным программам начального общего, основного общего и среднего общего образования</w:t>
      </w:r>
      <w:r w:rsidR="00126254">
        <w:rPr>
          <w:rFonts w:ascii="Times New Roman" w:hAnsi="Times New Roman"/>
          <w:sz w:val="28"/>
          <w:szCs w:val="28"/>
        </w:rPr>
        <w:t>» (прилагается).</w:t>
      </w:r>
    </w:p>
    <w:p w14:paraId="1EE77331" w14:textId="3BBC3A59" w:rsidR="00126254" w:rsidRDefault="004D5786" w:rsidP="004D5786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8266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26254">
        <w:rPr>
          <w:rFonts w:ascii="Times New Roman" w:hAnsi="Times New Roman"/>
          <w:sz w:val="28"/>
          <w:szCs w:val="28"/>
        </w:rPr>
        <w:t>Считать утратившим силу постановление администрации муниципального образования «Городской округ</w:t>
      </w:r>
      <w:r>
        <w:rPr>
          <w:rFonts w:ascii="Times New Roman" w:hAnsi="Times New Roman"/>
          <w:sz w:val="28"/>
          <w:szCs w:val="28"/>
        </w:rPr>
        <w:t xml:space="preserve"> Ногликский» от 08.08.2024 </w:t>
      </w:r>
      <w:r>
        <w:rPr>
          <w:rFonts w:ascii="Times New Roman" w:hAnsi="Times New Roman"/>
          <w:sz w:val="28"/>
          <w:szCs w:val="28"/>
        </w:rPr>
        <w:br/>
      </w:r>
      <w:r w:rsidR="00126254">
        <w:rPr>
          <w:rFonts w:ascii="Times New Roman" w:hAnsi="Times New Roman"/>
          <w:sz w:val="28"/>
          <w:szCs w:val="28"/>
        </w:rPr>
        <w:t>№ 469 «Об утверждении административного регламента предоставления муниципальной услуги «Прием граждан на обучение по образовательным программам начального общего, основного общего, среднего общего образования».</w:t>
      </w:r>
    </w:p>
    <w:p w14:paraId="303AEBC1" w14:textId="2324D3A6" w:rsidR="00126254" w:rsidRDefault="00F82664" w:rsidP="004D5786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126254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4D5786">
        <w:rPr>
          <w:rFonts w:ascii="Times New Roman" w:hAnsi="Times New Roman"/>
          <w:sz w:val="28"/>
          <w:szCs w:val="28"/>
        </w:rPr>
        <w:br/>
      </w:r>
      <w:r w:rsidR="00126254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5F73137E" w14:textId="2BDFCCFC" w:rsidR="00126254" w:rsidRDefault="004D5786" w:rsidP="004D5786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8266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26254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</w:r>
      <w:r w:rsidR="00126254">
        <w:rPr>
          <w:rFonts w:ascii="Times New Roman" w:hAnsi="Times New Roman"/>
          <w:sz w:val="28"/>
          <w:szCs w:val="28"/>
        </w:rPr>
        <w:t>на вице-мэра муниципального образования Ногликский муниципальный округ Саха</w:t>
      </w:r>
      <w:r>
        <w:rPr>
          <w:rFonts w:ascii="Times New Roman" w:hAnsi="Times New Roman"/>
          <w:sz w:val="28"/>
          <w:szCs w:val="28"/>
        </w:rPr>
        <w:t xml:space="preserve">линской области </w:t>
      </w:r>
      <w:proofErr w:type="spellStart"/>
      <w:r>
        <w:rPr>
          <w:rFonts w:ascii="Times New Roman" w:hAnsi="Times New Roman"/>
          <w:sz w:val="28"/>
          <w:szCs w:val="28"/>
        </w:rPr>
        <w:t>Русанова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Я.С.</w:t>
      </w:r>
    </w:p>
    <w:p w14:paraId="0DCF5589" w14:textId="77777777" w:rsidR="008629FA" w:rsidRDefault="008629FA" w:rsidP="004D57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2E1FA6" w14:textId="77777777" w:rsidR="004D5786" w:rsidRPr="00D12794" w:rsidRDefault="004D5786" w:rsidP="004D57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4D57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6095D3C4" w14:textId="6753ED36" w:rsidR="00126254" w:rsidRDefault="008629FA" w:rsidP="004D57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570B6AEF" w14:textId="6C770E1E" w:rsidR="00126254" w:rsidRPr="008629FA" w:rsidRDefault="00093B08" w:rsidP="004D57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126254">
        <w:rPr>
          <w:rFonts w:ascii="Times New Roman" w:hAnsi="Times New Roman"/>
          <w:sz w:val="28"/>
          <w:szCs w:val="28"/>
        </w:rPr>
        <w:t xml:space="preserve"> </w:t>
      </w:r>
      <w:r w:rsidR="00126254">
        <w:rPr>
          <w:rFonts w:ascii="Times New Roman" w:hAnsi="Times New Roman"/>
          <w:sz w:val="28"/>
          <w:szCs w:val="28"/>
        </w:rPr>
        <w:tab/>
      </w:r>
      <w:r w:rsidR="00126254">
        <w:rPr>
          <w:rFonts w:ascii="Times New Roman" w:hAnsi="Times New Roman"/>
          <w:sz w:val="28"/>
          <w:szCs w:val="28"/>
        </w:rPr>
        <w:tab/>
      </w:r>
      <w:r w:rsidR="00126254">
        <w:rPr>
          <w:rFonts w:ascii="Times New Roman" w:hAnsi="Times New Roman"/>
          <w:sz w:val="28"/>
          <w:szCs w:val="28"/>
        </w:rPr>
        <w:tab/>
      </w:r>
      <w:r w:rsidR="00126254">
        <w:rPr>
          <w:rFonts w:ascii="Times New Roman" w:hAnsi="Times New Roman"/>
          <w:sz w:val="28"/>
          <w:szCs w:val="28"/>
        </w:rPr>
        <w:tab/>
      </w:r>
      <w:r w:rsidR="00126254">
        <w:rPr>
          <w:rFonts w:ascii="Times New Roman" w:hAnsi="Times New Roman"/>
          <w:sz w:val="28"/>
          <w:szCs w:val="28"/>
        </w:rPr>
        <w:tab/>
      </w:r>
      <w:r w:rsidR="00126254">
        <w:rPr>
          <w:rFonts w:ascii="Times New Roman" w:hAnsi="Times New Roman"/>
          <w:sz w:val="28"/>
          <w:szCs w:val="28"/>
        </w:rPr>
        <w:tab/>
      </w:r>
      <w:r w:rsidR="00126254">
        <w:rPr>
          <w:rFonts w:ascii="Times New Roman" w:hAnsi="Times New Roman"/>
          <w:sz w:val="28"/>
          <w:szCs w:val="28"/>
        </w:rPr>
        <w:tab/>
        <w:t xml:space="preserve">      С.В. Гурьянов</w:t>
      </w:r>
    </w:p>
    <w:sectPr w:rsidR="00126254" w:rsidRPr="008629FA" w:rsidSect="004D5786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162BC" w14:textId="77777777" w:rsidR="00DC7C4A" w:rsidRDefault="00DC7C4A" w:rsidP="0033636C">
      <w:pPr>
        <w:spacing w:after="0" w:line="240" w:lineRule="auto"/>
      </w:pPr>
      <w:r>
        <w:separator/>
      </w:r>
    </w:p>
  </w:endnote>
  <w:endnote w:type="continuationSeparator" w:id="0">
    <w:p w14:paraId="207FD619" w14:textId="77777777" w:rsidR="00DC7C4A" w:rsidRDefault="00DC7C4A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4380287B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572A6" w14:textId="77777777" w:rsidR="00DC7C4A" w:rsidRDefault="00DC7C4A" w:rsidP="0033636C">
      <w:pPr>
        <w:spacing w:after="0" w:line="240" w:lineRule="auto"/>
      </w:pPr>
      <w:r>
        <w:separator/>
      </w:r>
    </w:p>
  </w:footnote>
  <w:footnote w:type="continuationSeparator" w:id="0">
    <w:p w14:paraId="099BB3A2" w14:textId="77777777" w:rsidR="00DC7C4A" w:rsidRDefault="00DC7C4A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931354"/>
      <w:docPartObj>
        <w:docPartGallery w:val="Page Numbers (Top of Page)"/>
        <w:docPartUnique/>
      </w:docPartObj>
    </w:sdtPr>
    <w:sdtEndPr/>
    <w:sdtContent>
      <w:p w14:paraId="77EBA5BD" w14:textId="062240A5" w:rsidR="004D5786" w:rsidRDefault="004D57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66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97CC2"/>
    <w:multiLevelType w:val="hybridMultilevel"/>
    <w:tmpl w:val="E7F6482E"/>
    <w:lvl w:ilvl="0" w:tplc="67187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10ED"/>
    <w:rsid w:val="00006513"/>
    <w:rsid w:val="00053BD0"/>
    <w:rsid w:val="000677CB"/>
    <w:rsid w:val="00093B08"/>
    <w:rsid w:val="00126254"/>
    <w:rsid w:val="00185FEC"/>
    <w:rsid w:val="001E1F9F"/>
    <w:rsid w:val="002003DC"/>
    <w:rsid w:val="002B5CAC"/>
    <w:rsid w:val="0033636C"/>
    <w:rsid w:val="003E4257"/>
    <w:rsid w:val="004D5786"/>
    <w:rsid w:val="00520CBF"/>
    <w:rsid w:val="006217E1"/>
    <w:rsid w:val="0062377A"/>
    <w:rsid w:val="008629FA"/>
    <w:rsid w:val="00987DB5"/>
    <w:rsid w:val="00A30AF1"/>
    <w:rsid w:val="00AC72C8"/>
    <w:rsid w:val="00B10ED9"/>
    <w:rsid w:val="00B25688"/>
    <w:rsid w:val="00C02849"/>
    <w:rsid w:val="00D12794"/>
    <w:rsid w:val="00D67BD8"/>
    <w:rsid w:val="00DC7C4A"/>
    <w:rsid w:val="00DD0C7A"/>
    <w:rsid w:val="00DF7897"/>
    <w:rsid w:val="00E37B8A"/>
    <w:rsid w:val="00E609BC"/>
    <w:rsid w:val="00EA01ED"/>
    <w:rsid w:val="00F8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126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677CB"/>
    <w:rsid w:val="004471E7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37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13</cp:revision>
  <dcterms:created xsi:type="dcterms:W3CDTF">2020-04-07T04:52:00Z</dcterms:created>
  <dcterms:modified xsi:type="dcterms:W3CDTF">2026-05-12T03:06:00Z</dcterms:modified>
</cp:coreProperties>
</file>